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5E1A2F" w14:textId="265047A0" w:rsidR="00AF42E3" w:rsidRDefault="00EB6168" w:rsidP="00EB6168">
      <w:bookmarkStart w:id="0" w:name="_GoBack"/>
      <w:bookmarkEnd w:id="0"/>
      <w:r>
        <w:rPr>
          <w:noProof/>
        </w:rPr>
        <w:drawing>
          <wp:anchor distT="0" distB="0" distL="114300" distR="114300" simplePos="0" relativeHeight="251658240" behindDoc="0" locked="0" layoutInCell="1" allowOverlap="1" wp14:anchorId="6581551D" wp14:editId="1098975A">
            <wp:simplePos x="914400" y="914400"/>
            <wp:positionH relativeFrom="margin">
              <wp:align>left</wp:align>
            </wp:positionH>
            <wp:positionV relativeFrom="margin">
              <wp:align>top</wp:align>
            </wp:positionV>
            <wp:extent cx="914400" cy="638175"/>
            <wp:effectExtent l="0" t="0" r="0" b="9525"/>
            <wp:wrapSquare wrapText="bothSides"/>
            <wp:docPr id="30873" name="Picture 30873"/>
            <wp:cNvGraphicFramePr/>
            <a:graphic xmlns:a="http://schemas.openxmlformats.org/drawingml/2006/main">
              <a:graphicData uri="http://schemas.openxmlformats.org/drawingml/2006/picture">
                <pic:pic xmlns:pic="http://schemas.openxmlformats.org/drawingml/2006/picture">
                  <pic:nvPicPr>
                    <pic:cNvPr id="30873" name="Picture 30873"/>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4400" cy="638175"/>
                    </a:xfrm>
                    <a:prstGeom prst="rect">
                      <a:avLst/>
                    </a:prstGeom>
                  </pic:spPr>
                </pic:pic>
              </a:graphicData>
            </a:graphic>
          </wp:anchor>
        </w:drawing>
      </w:r>
      <w:r>
        <w:t>RICHMOND NEIGHBORHOOD COORDINATING COUNCIL</w:t>
      </w:r>
    </w:p>
    <w:p w14:paraId="70D891A0" w14:textId="3245CC84" w:rsidR="00EB6168" w:rsidRDefault="00EB6168" w:rsidP="00EB6168">
      <w:r>
        <w:t>BUILDOING COMMUNITY ONE BLOCK AT A TIME</w:t>
      </w:r>
    </w:p>
    <w:p w14:paraId="3AC3A01F" w14:textId="1F3F2F6D" w:rsidR="00EB6168" w:rsidRDefault="00EB6168" w:rsidP="00EB6168">
      <w:r>
        <w:t xml:space="preserve">P.O.BOX 5508 RICHMOND, CA 94805 (510) 620-6512 </w:t>
      </w:r>
      <w:hyperlink r:id="rId7" w:history="1">
        <w:r w:rsidRPr="008E0145">
          <w:rPr>
            <w:rStyle w:val="Hyperlink"/>
          </w:rPr>
          <w:t>www.richmondneighbors.org</w:t>
        </w:r>
      </w:hyperlink>
    </w:p>
    <w:p w14:paraId="1C64A80A" w14:textId="59CC129E" w:rsidR="00EB6168" w:rsidRDefault="00EB6168" w:rsidP="00EB6168">
      <w:pPr>
        <w:jc w:val="center"/>
      </w:pPr>
      <w:r>
        <w:t>RNCC GENERAL MEETING MINUTES</w:t>
      </w:r>
    </w:p>
    <w:p w14:paraId="04F31882" w14:textId="2647258C" w:rsidR="00EB6168" w:rsidRDefault="00EB6168" w:rsidP="00EB6168">
      <w:pPr>
        <w:jc w:val="center"/>
      </w:pPr>
      <w:r>
        <w:t>JANUARY 11, 2021</w:t>
      </w:r>
    </w:p>
    <w:p w14:paraId="1278258F" w14:textId="52425A17" w:rsidR="00EB6168" w:rsidRDefault="00EB6168" w:rsidP="00EB6168">
      <w:pPr>
        <w:pStyle w:val="ListParagraph"/>
        <w:numPr>
          <w:ilvl w:val="0"/>
          <w:numId w:val="1"/>
        </w:numPr>
      </w:pPr>
      <w:r>
        <w:t xml:space="preserve"> The meeting was called to order by Jan </w:t>
      </w:r>
      <w:proofErr w:type="spellStart"/>
      <w:r>
        <w:t>Migone</w:t>
      </w:r>
      <w:proofErr w:type="spellEnd"/>
      <w:r>
        <w:t>, President</w:t>
      </w:r>
      <w:r w:rsidR="005F59DA">
        <w:t xml:space="preserve"> at 7:16 p.m.  </w:t>
      </w:r>
    </w:p>
    <w:p w14:paraId="5686F6B3" w14:textId="75BBB424" w:rsidR="005F59DA" w:rsidRDefault="005F59DA" w:rsidP="00EB6168">
      <w:pPr>
        <w:pStyle w:val="ListParagraph"/>
        <w:numPr>
          <w:ilvl w:val="0"/>
          <w:numId w:val="1"/>
        </w:numPr>
      </w:pPr>
      <w:r>
        <w:t>P</w:t>
      </w:r>
      <w:r w:rsidR="008F7C19">
        <w:t>RESIDENT’S REPORT</w:t>
      </w:r>
      <w:r>
        <w:t>: Due to the work schedule of the PIO, Announcements on the agenda will be scheduled on the agenda in the #5 position</w:t>
      </w:r>
    </w:p>
    <w:p w14:paraId="1CD275EC" w14:textId="705A0DEA" w:rsidR="005F59DA" w:rsidRDefault="008F7C19" w:rsidP="00EB6168">
      <w:pPr>
        <w:pStyle w:val="ListParagraph"/>
        <w:numPr>
          <w:ilvl w:val="0"/>
          <w:numId w:val="1"/>
        </w:numPr>
      </w:pPr>
      <w:r>
        <w:t>INTRODUCTIONS</w:t>
      </w:r>
      <w:r w:rsidR="005F59DA">
        <w:t xml:space="preserve">:  </w:t>
      </w:r>
      <w:r w:rsidR="00844CEB">
        <w:t xml:space="preserve">Representatives from the following Neighborhoods introduced themselves and some gave reports; Parchester, Mill Valley, North &amp; East, Park Plaza, Iron Triangle, Shields Reid, Richmore Village, </w:t>
      </w:r>
      <w:proofErr w:type="spellStart"/>
      <w:r w:rsidR="00844CEB">
        <w:t>Fairmeade</w:t>
      </w:r>
      <w:proofErr w:type="spellEnd"/>
      <w:r w:rsidR="00844CEB">
        <w:t xml:space="preserve">/Hilltop, </w:t>
      </w:r>
      <w:r>
        <w:t>Pullman,</w:t>
      </w:r>
      <w:r w:rsidR="00844CEB">
        <w:t xml:space="preserve"> and Pan Handle Annex.  City Staff present: Chief French, RPD, Captain Simmons RPD, Stephanie Ny, Community Services, Lina V</w:t>
      </w:r>
      <w:r>
        <w:t>e</w:t>
      </w:r>
      <w:r w:rsidR="00844CEB">
        <w:t>l</w:t>
      </w:r>
      <w:r>
        <w:t>a</w:t>
      </w:r>
      <w:r w:rsidR="00844CEB">
        <w:t xml:space="preserve">sco, Community </w:t>
      </w:r>
      <w:r>
        <w:t>Development,</w:t>
      </w:r>
      <w:r w:rsidR="00844CEB">
        <w:t xml:space="preserve"> Christopher Whitmore, Mayor’s Office, Chief Manly Mou</w:t>
      </w:r>
      <w:r>
        <w:t>lt</w:t>
      </w:r>
      <w:r w:rsidR="00844CEB">
        <w:t>on, RFD</w:t>
      </w:r>
    </w:p>
    <w:p w14:paraId="16639262" w14:textId="7F428E94" w:rsidR="008F7C19" w:rsidRDefault="008F7C19" w:rsidP="008F7C19">
      <w:pPr>
        <w:pStyle w:val="ListParagraph"/>
      </w:pPr>
      <w:r>
        <w:t xml:space="preserve">Chief Sheppard, RFP, Carlos Castro, Eng. &amp; Capital Improvements, &amp; </w:t>
      </w:r>
      <w:proofErr w:type="spellStart"/>
      <w:r>
        <w:t>Samatha</w:t>
      </w:r>
      <w:proofErr w:type="spellEnd"/>
      <w:r>
        <w:t xml:space="preserve"> Carr, City Manager’s Office.</w:t>
      </w:r>
    </w:p>
    <w:p w14:paraId="3764B116" w14:textId="77777777" w:rsidR="003A14FE" w:rsidRDefault="003A14FE" w:rsidP="008F7C19">
      <w:pPr>
        <w:pStyle w:val="ListParagraph"/>
      </w:pPr>
    </w:p>
    <w:p w14:paraId="5D16663B" w14:textId="5DAD5164" w:rsidR="003A14FE" w:rsidRDefault="003A14FE" w:rsidP="008F7C19">
      <w:pPr>
        <w:pStyle w:val="ListParagraph"/>
        <w:numPr>
          <w:ilvl w:val="0"/>
          <w:numId w:val="1"/>
        </w:numPr>
      </w:pPr>
      <w:r>
        <w:t>APPROVE MINUTES:  No Minutes</w:t>
      </w:r>
    </w:p>
    <w:p w14:paraId="5D184377" w14:textId="48951714" w:rsidR="003A14FE" w:rsidRDefault="003A14FE" w:rsidP="008F7C19">
      <w:pPr>
        <w:pStyle w:val="ListParagraph"/>
        <w:numPr>
          <w:ilvl w:val="0"/>
          <w:numId w:val="1"/>
        </w:numPr>
      </w:pPr>
      <w:r>
        <w:t>REPORTS FROM CITY STAFF:</w:t>
      </w:r>
    </w:p>
    <w:p w14:paraId="1AA3372E" w14:textId="461241AB" w:rsidR="003A14FE" w:rsidRDefault="003A14FE" w:rsidP="005D09F5">
      <w:pPr>
        <w:pStyle w:val="ListParagraph"/>
      </w:pPr>
      <w:r>
        <w:t xml:space="preserve">RPD: Chief French- January the Department participated in the Xmas Giveaway. Giving away 500 </w:t>
      </w:r>
      <w:r w:rsidR="00C22932">
        <w:t>gift cards</w:t>
      </w:r>
      <w:r>
        <w:t xml:space="preserve"> to Richmond families.  Worked with PAL.  Honored ladies in the community as </w:t>
      </w:r>
      <w:r w:rsidR="00C22932">
        <w:t>Matriarchs</w:t>
      </w:r>
      <w:r>
        <w:t xml:space="preserve"> in the</w:t>
      </w:r>
      <w:r w:rsidR="008D2397">
        <w:t xml:space="preserve"> City.  End of year violent crimes were up.  Staffing has been reduced from 200 officers to 145.  Budgeted for 157.  Department currently focused on meeting demand of 911 calls.  Working on keeping department connected to community despite reductions.  Capt. Simmons reported on trends of increase of violent crimes.  Focus is now on reducing the number of </w:t>
      </w:r>
      <w:r w:rsidR="00C22932">
        <w:t>assault</w:t>
      </w:r>
      <w:r w:rsidR="008D2397">
        <w:t xml:space="preserve"> </w:t>
      </w:r>
      <w:r w:rsidR="00C22932">
        <w:t>rifles</w:t>
      </w:r>
      <w:r w:rsidR="008D2397">
        <w:t xml:space="preserve"> taken off the street and going directly to those </w:t>
      </w:r>
      <w:r w:rsidR="00C22932">
        <w:t>suspected</w:t>
      </w:r>
      <w:r w:rsidR="008D2397">
        <w:t xml:space="preserve"> of </w:t>
      </w:r>
      <w:r w:rsidR="00C22932">
        <w:t>participating</w:t>
      </w:r>
      <w:r w:rsidR="008D2397">
        <w:t xml:space="preserve"> in crime.</w:t>
      </w:r>
    </w:p>
    <w:p w14:paraId="1D909101" w14:textId="7FD062DE" w:rsidR="008D2397" w:rsidRDefault="00C22932" w:rsidP="005D09F5">
      <w:pPr>
        <w:pStyle w:val="ListParagraph"/>
      </w:pPr>
      <w:r>
        <w:t>Community</w:t>
      </w:r>
      <w:r w:rsidR="008D2397">
        <w:t xml:space="preserve"> Services: Stephanie Ny- Updating the NC’s websites, Community Services has created a Newsletter available to the public.  Hiring an Office Aide to support staff n marketing and outreach.  Love Your Block applications will soon be available.</w:t>
      </w:r>
    </w:p>
    <w:p w14:paraId="15BD3C08" w14:textId="2847D753" w:rsidR="008D2397" w:rsidRDefault="008D2397" w:rsidP="005D09F5">
      <w:pPr>
        <w:pStyle w:val="ListParagraph"/>
      </w:pPr>
      <w:r>
        <w:t>City Manager’s Office</w:t>
      </w:r>
      <w:r w:rsidR="00C22932">
        <w:t>:</w:t>
      </w:r>
      <w:r>
        <w:t xml:space="preserve"> </w:t>
      </w:r>
      <w:proofErr w:type="spellStart"/>
      <w:r>
        <w:t>Samatha</w:t>
      </w:r>
      <w:proofErr w:type="spellEnd"/>
      <w:r>
        <w:t xml:space="preserve"> Carr- </w:t>
      </w:r>
      <w:r w:rsidR="003C7820">
        <w:t xml:space="preserve">Holiday Tree </w:t>
      </w:r>
      <w:r>
        <w:t>cycling is available</w:t>
      </w:r>
      <w:r w:rsidR="003C7820">
        <w:t>.  January 26th the Manager will provide a Fiscal update on Economic Development.</w:t>
      </w:r>
    </w:p>
    <w:p w14:paraId="23B597D5" w14:textId="392B502A" w:rsidR="003C7820" w:rsidRDefault="003C7820" w:rsidP="005D09F5">
      <w:pPr>
        <w:pStyle w:val="ListParagraph"/>
      </w:pPr>
      <w:r>
        <w:t xml:space="preserve">Community Development: Lina Velasco- Currently down a Planner.  Continues to provide </w:t>
      </w:r>
      <w:r w:rsidR="00C22932">
        <w:t>services but</w:t>
      </w:r>
      <w:r>
        <w:t xml:space="preserve"> may take a bit longer.  Code </w:t>
      </w:r>
      <w:r w:rsidR="00C22932">
        <w:t>Enforcement</w:t>
      </w:r>
      <w:r>
        <w:t xml:space="preserve"> </w:t>
      </w:r>
      <w:r w:rsidR="00C22932">
        <w:t>has begun</w:t>
      </w:r>
      <w:r>
        <w:t xml:space="preserve"> </w:t>
      </w:r>
      <w:r w:rsidR="00C22932">
        <w:t>issuing Cannabis</w:t>
      </w:r>
      <w:r>
        <w:t xml:space="preserve"> business permits.  Busy year last year especially after the approval of the Point </w:t>
      </w:r>
      <w:proofErr w:type="spellStart"/>
      <w:r>
        <w:t>Molate</w:t>
      </w:r>
      <w:proofErr w:type="spellEnd"/>
      <w:r>
        <w:t xml:space="preserve"> property, the Camus Bay </w:t>
      </w:r>
      <w:r w:rsidR="00C22932">
        <w:t>property,</w:t>
      </w:r>
      <w:r>
        <w:t xml:space="preserve"> and the County Club project</w:t>
      </w:r>
    </w:p>
    <w:p w14:paraId="1FF380BE" w14:textId="75B490BA" w:rsidR="0038547D" w:rsidRDefault="003C7820" w:rsidP="005D09F5">
      <w:pPr>
        <w:pStyle w:val="ListParagraph"/>
      </w:pPr>
      <w:proofErr w:type="spellStart"/>
      <w:r>
        <w:t>Eng</w:t>
      </w:r>
      <w:proofErr w:type="spellEnd"/>
      <w:r>
        <w:t>/Cap/Improvement</w:t>
      </w:r>
      <w:r w:rsidR="00C22932">
        <w:t>:</w:t>
      </w:r>
      <w:r>
        <w:t xml:space="preserve"> Carlos Castro</w:t>
      </w:r>
      <w:r w:rsidR="00C22932">
        <w:t>- For</w:t>
      </w:r>
      <w:r>
        <w:t xml:space="preserve"> the month of January there Is not paving planned.  No street sweeping on Holidays.  </w:t>
      </w:r>
      <w:r w:rsidR="00C22932">
        <w:t>Two speed</w:t>
      </w:r>
      <w:r>
        <w:t xml:space="preserve"> bumps installed on </w:t>
      </w:r>
      <w:r w:rsidR="00C22932">
        <w:t>Richmond</w:t>
      </w:r>
      <w:r>
        <w:t xml:space="preserve"> Parkway.  </w:t>
      </w:r>
      <w:r w:rsidR="00C22932">
        <w:t>Striping</w:t>
      </w:r>
      <w:r>
        <w:t xml:space="preserve"> on </w:t>
      </w:r>
      <w:r w:rsidR="00C22932">
        <w:t>Carlson</w:t>
      </w:r>
      <w:r>
        <w:t>.  No sweeping signs in the Annex yet.</w:t>
      </w:r>
    </w:p>
    <w:p w14:paraId="26DE1F37" w14:textId="5D5EC438" w:rsidR="0038547D" w:rsidRDefault="0038547D" w:rsidP="005D09F5">
      <w:pPr>
        <w:pStyle w:val="ListParagraph"/>
      </w:pPr>
      <w:r>
        <w:t>Mayor’s Offi</w:t>
      </w:r>
      <w:r w:rsidR="005D09F5">
        <w:t>c</w:t>
      </w:r>
      <w:r>
        <w:t>e</w:t>
      </w:r>
      <w:r w:rsidR="005D09F5">
        <w:t>:</w:t>
      </w:r>
      <w:r>
        <w:t xml:space="preserve"> Christopher Whitmore- City Council members swearing January 12th.  </w:t>
      </w:r>
      <w:r w:rsidR="005D09F5">
        <w:t>T</w:t>
      </w:r>
      <w:r>
        <w:t xml:space="preserve">wo members are from the new founded districts.  Richmond is participating in the </w:t>
      </w:r>
      <w:r w:rsidR="005D09F5">
        <w:t>Oakland</w:t>
      </w:r>
      <w:r>
        <w:t xml:space="preserve"> Airport Community Noise Management Forum.  Concerns regarding the re-routing of airplanes over the </w:t>
      </w:r>
      <w:r>
        <w:lastRenderedPageBreak/>
        <w:t xml:space="preserve">City.  </w:t>
      </w:r>
      <w:r w:rsidR="000F14D4">
        <w:t>February 23</w:t>
      </w:r>
      <w:r>
        <w:t xml:space="preserve"> is the State of the City presentation by Mayor Butt.  A n updated Community Resources Guide is available.  Go to Mayor’s website to download.</w:t>
      </w:r>
    </w:p>
    <w:p w14:paraId="3A77D7F7" w14:textId="4A6B6E9C" w:rsidR="005D09F5" w:rsidRDefault="000F14D4" w:rsidP="005D09F5">
      <w:pPr>
        <w:pStyle w:val="ListParagraph"/>
      </w:pPr>
      <w:r>
        <w:t xml:space="preserve">RFD: Chief Manly Moulton-Richmond opening COVID 19 vaccination site at the Richmond Auditorium.  Testing site remains open at27th and Barrett.  Beware, fire season is still in force.  Weather is cold, be careful with fireplaces and the like.  </w:t>
      </w:r>
      <w:r w:rsidR="00C22932">
        <w:t>Chief</w:t>
      </w:r>
      <w:r>
        <w:t xml:space="preserve"> Adrian Sheppard informed the RNCC is leaving the City of </w:t>
      </w:r>
      <w:r w:rsidR="00C22932">
        <w:t>Richmond</w:t>
      </w:r>
      <w:r>
        <w:t xml:space="preserve"> and moving on to another city</w:t>
      </w:r>
    </w:p>
    <w:p w14:paraId="08BDF64E" w14:textId="77777777" w:rsidR="005D09F5" w:rsidRDefault="005D09F5" w:rsidP="005D09F5">
      <w:pPr>
        <w:pStyle w:val="ListParagraph"/>
        <w:numPr>
          <w:ilvl w:val="0"/>
          <w:numId w:val="1"/>
        </w:numPr>
      </w:pPr>
      <w:r>
        <w:t>ANNOUNCEMENT: None</w:t>
      </w:r>
    </w:p>
    <w:p w14:paraId="6A34FB62" w14:textId="050E1811" w:rsidR="000F14D4" w:rsidRDefault="000F14D4" w:rsidP="005D09F5">
      <w:pPr>
        <w:pStyle w:val="ListParagraph"/>
      </w:pPr>
      <w:r>
        <w:t>PRES</w:t>
      </w:r>
      <w:r w:rsidR="005D09F5">
        <w:t>E</w:t>
      </w:r>
      <w:r>
        <w:t xml:space="preserve">NTATIONS:  Don </w:t>
      </w:r>
      <w:proofErr w:type="spellStart"/>
      <w:r>
        <w:t>Gosney</w:t>
      </w:r>
      <w:proofErr w:type="spellEnd"/>
      <w:r>
        <w:t xml:space="preserve">- CBOC- Gave RNCC a general </w:t>
      </w:r>
      <w:r w:rsidR="00C22932">
        <w:t>overview</w:t>
      </w:r>
      <w:r>
        <w:t xml:space="preserve"> on the history of the Contra Costa County School District, how it come into being and where it is today.</w:t>
      </w:r>
    </w:p>
    <w:p w14:paraId="569049CF" w14:textId="777CA6B0" w:rsidR="003C7820" w:rsidRDefault="000F14D4" w:rsidP="005D09F5">
      <w:pPr>
        <w:pStyle w:val="ListParagraph"/>
      </w:pPr>
      <w:r>
        <w:t xml:space="preserve">City of Richmond IT Department- </w:t>
      </w:r>
      <w:proofErr w:type="spellStart"/>
      <w:r>
        <w:t>Shiv</w:t>
      </w:r>
      <w:r w:rsidR="00C22932">
        <w:t>ali</w:t>
      </w:r>
      <w:proofErr w:type="spellEnd"/>
      <w:r w:rsidR="00C22932">
        <w:t xml:space="preserve"> Gowda- gave a presentation on the City’s new Transparent Date information.  This site allows you to view and gather information on the various departments in the city.</w:t>
      </w:r>
    </w:p>
    <w:p w14:paraId="04139C29" w14:textId="3BF4EFD5" w:rsidR="00C22932" w:rsidRDefault="00C22932" w:rsidP="005D09F5">
      <w:pPr>
        <w:pStyle w:val="ListParagraph"/>
        <w:numPr>
          <w:ilvl w:val="0"/>
          <w:numId w:val="1"/>
        </w:numPr>
      </w:pPr>
      <w:r>
        <w:t>OLD BUSNESS: None</w:t>
      </w:r>
    </w:p>
    <w:p w14:paraId="3EA1863C" w14:textId="755A5E8D" w:rsidR="00C22932" w:rsidRDefault="00C22932" w:rsidP="005D09F5">
      <w:pPr>
        <w:pStyle w:val="ListParagraph"/>
        <w:numPr>
          <w:ilvl w:val="0"/>
          <w:numId w:val="1"/>
        </w:numPr>
      </w:pPr>
      <w:r>
        <w:t>NEW BUSINESS: None</w:t>
      </w:r>
    </w:p>
    <w:p w14:paraId="26EA44E1" w14:textId="460680A2" w:rsidR="00C22932" w:rsidRDefault="00C22932" w:rsidP="005D09F5">
      <w:pPr>
        <w:pStyle w:val="ListParagraph"/>
        <w:numPr>
          <w:ilvl w:val="0"/>
          <w:numId w:val="1"/>
        </w:numPr>
      </w:pPr>
      <w:r>
        <w:t>ADJOURNMENT: CAN’T REMEMBER</w:t>
      </w:r>
    </w:p>
    <w:p w14:paraId="028195D4" w14:textId="0B823931" w:rsidR="00C22932" w:rsidRDefault="00C22932" w:rsidP="00C22932">
      <w:r>
        <w:t>Respectfully Submitted</w:t>
      </w:r>
    </w:p>
    <w:p w14:paraId="1DD8B710" w14:textId="1DF3A560" w:rsidR="00C22932" w:rsidRDefault="00C22932" w:rsidP="00C22932"/>
    <w:p w14:paraId="271C0F12" w14:textId="7974C59E" w:rsidR="00C22932" w:rsidRDefault="00C22932" w:rsidP="00C22932">
      <w:r>
        <w:t>Madalyn Law, Recording Secretary</w:t>
      </w:r>
    </w:p>
    <w:p w14:paraId="6F31EB78" w14:textId="6FA71279" w:rsidR="00C22932" w:rsidRDefault="00C22932" w:rsidP="00C22932">
      <w:pPr>
        <w:ind w:left="360"/>
      </w:pPr>
    </w:p>
    <w:p w14:paraId="6A42DAC5" w14:textId="77777777" w:rsidR="003A14FE" w:rsidRDefault="003A14FE" w:rsidP="003A14FE"/>
    <w:p w14:paraId="6EEB8DD7" w14:textId="77777777" w:rsidR="003A14FE" w:rsidRDefault="003A14FE" w:rsidP="003A14FE"/>
    <w:p w14:paraId="10CE18C4" w14:textId="0278CA0A" w:rsidR="008F7C19" w:rsidRDefault="008F7C19" w:rsidP="003A14FE">
      <w:r>
        <w:t xml:space="preserve"> </w:t>
      </w:r>
    </w:p>
    <w:p w14:paraId="37F38E01" w14:textId="159B8472" w:rsidR="008F7C19" w:rsidRDefault="008F7C19" w:rsidP="008F7C19">
      <w:pPr>
        <w:pStyle w:val="ListParagraph"/>
      </w:pPr>
    </w:p>
    <w:p w14:paraId="0A34D937" w14:textId="77777777" w:rsidR="008F7C19" w:rsidRPr="00EB6168" w:rsidRDefault="008F7C19" w:rsidP="008F7C19">
      <w:pPr>
        <w:pStyle w:val="ListParagraph"/>
      </w:pPr>
    </w:p>
    <w:sectPr w:rsidR="008F7C19" w:rsidRPr="00EB6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821A3"/>
    <w:multiLevelType w:val="hybridMultilevel"/>
    <w:tmpl w:val="5F86F1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168"/>
    <w:rsid w:val="000F14D4"/>
    <w:rsid w:val="0038547D"/>
    <w:rsid w:val="003A14FE"/>
    <w:rsid w:val="003C7820"/>
    <w:rsid w:val="005D09F5"/>
    <w:rsid w:val="005F59DA"/>
    <w:rsid w:val="00811C9B"/>
    <w:rsid w:val="00844CEB"/>
    <w:rsid w:val="008D2397"/>
    <w:rsid w:val="008F7C19"/>
    <w:rsid w:val="00AF42E3"/>
    <w:rsid w:val="00C22932"/>
    <w:rsid w:val="00EB6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C4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168"/>
    <w:rPr>
      <w:color w:val="0563C1" w:themeColor="hyperlink"/>
      <w:u w:val="single"/>
    </w:rPr>
  </w:style>
  <w:style w:type="character" w:customStyle="1" w:styleId="UnresolvedMention">
    <w:name w:val="Unresolved Mention"/>
    <w:basedOn w:val="DefaultParagraphFont"/>
    <w:uiPriority w:val="99"/>
    <w:semiHidden/>
    <w:unhideWhenUsed/>
    <w:rsid w:val="00EB6168"/>
    <w:rPr>
      <w:color w:val="605E5C"/>
      <w:shd w:val="clear" w:color="auto" w:fill="E1DFDD"/>
    </w:rPr>
  </w:style>
  <w:style w:type="paragraph" w:styleId="ListParagraph">
    <w:name w:val="List Paragraph"/>
    <w:basedOn w:val="Normal"/>
    <w:uiPriority w:val="34"/>
    <w:qFormat/>
    <w:rsid w:val="00EB616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6168"/>
    <w:rPr>
      <w:color w:val="0563C1" w:themeColor="hyperlink"/>
      <w:u w:val="single"/>
    </w:rPr>
  </w:style>
  <w:style w:type="character" w:customStyle="1" w:styleId="UnresolvedMention">
    <w:name w:val="Unresolved Mention"/>
    <w:basedOn w:val="DefaultParagraphFont"/>
    <w:uiPriority w:val="99"/>
    <w:semiHidden/>
    <w:unhideWhenUsed/>
    <w:rsid w:val="00EB6168"/>
    <w:rPr>
      <w:color w:val="605E5C"/>
      <w:shd w:val="clear" w:color="auto" w:fill="E1DFDD"/>
    </w:rPr>
  </w:style>
  <w:style w:type="paragraph" w:styleId="ListParagraph">
    <w:name w:val="List Paragraph"/>
    <w:basedOn w:val="Normal"/>
    <w:uiPriority w:val="34"/>
    <w:qFormat/>
    <w:rsid w:val="00EB61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richmondneighbors.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594</Words>
  <Characters>3386</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Madalyn Law</dc:creator>
  <cp:keywords/>
  <dc:description/>
  <cp:lastModifiedBy>jan mignone</cp:lastModifiedBy>
  <cp:revision>2</cp:revision>
  <dcterms:created xsi:type="dcterms:W3CDTF">2021-05-06T23:56:00Z</dcterms:created>
  <dcterms:modified xsi:type="dcterms:W3CDTF">2021-05-06T23:56:00Z</dcterms:modified>
</cp:coreProperties>
</file>